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BB" w:rsidRPr="00A54CBB" w:rsidRDefault="00A54CBB" w:rsidP="00A54CBB">
      <w:pPr>
        <w:spacing w:after="0"/>
        <w:rPr>
          <w:b/>
        </w:rPr>
      </w:pPr>
      <w:r w:rsidRPr="00A54CBB">
        <w:rPr>
          <w:b/>
        </w:rPr>
        <w:t>Вопросы к экзамену</w:t>
      </w:r>
    </w:p>
    <w:p w:rsidR="00A54CBB" w:rsidRDefault="00A54CBB" w:rsidP="00A54CBB">
      <w:pPr>
        <w:spacing w:after="0"/>
      </w:pPr>
    </w:p>
    <w:p w:rsidR="00A54CBB" w:rsidRDefault="00A54CBB" w:rsidP="00A54CBB">
      <w:pPr>
        <w:spacing w:after="0"/>
      </w:pPr>
      <w:r>
        <w:t>1. Бортовые радиотехнические системы передачи информации</w:t>
      </w:r>
    </w:p>
    <w:p w:rsidR="00A54CBB" w:rsidRDefault="00A54CBB" w:rsidP="00A54CBB">
      <w:pPr>
        <w:spacing w:after="0"/>
      </w:pPr>
      <w:r>
        <w:t>2. Бортовые радиотехнические системы извлечения информации</w:t>
      </w:r>
    </w:p>
    <w:p w:rsidR="00A54CBB" w:rsidRDefault="00A54CBB" w:rsidP="00A54CBB">
      <w:pPr>
        <w:spacing w:after="0"/>
      </w:pPr>
      <w:r>
        <w:t>3. Бортовые радиотехнические системы разрушения информации</w:t>
      </w:r>
    </w:p>
    <w:p w:rsidR="00A54CBB" w:rsidRDefault="00A54CBB" w:rsidP="00A54CBB">
      <w:pPr>
        <w:spacing w:after="0"/>
      </w:pPr>
      <w:r>
        <w:t>4. Радиолокационные системы</w:t>
      </w:r>
    </w:p>
    <w:p w:rsidR="00A54CBB" w:rsidRDefault="00A54CBB" w:rsidP="00A54CBB">
      <w:pPr>
        <w:spacing w:after="0"/>
      </w:pPr>
      <w:r>
        <w:t>5. Радионавигационные системы</w:t>
      </w:r>
    </w:p>
    <w:p w:rsidR="00A54CBB" w:rsidRDefault="00A54CBB" w:rsidP="00A54CBB">
      <w:pPr>
        <w:spacing w:after="0"/>
      </w:pPr>
      <w:r>
        <w:t>6. Структурная схема канала связи</w:t>
      </w:r>
    </w:p>
    <w:p w:rsidR="00A54CBB" w:rsidRDefault="00A54CBB" w:rsidP="00A54CBB">
      <w:pPr>
        <w:spacing w:after="0"/>
      </w:pPr>
      <w:r>
        <w:t>7. Структурная схема передатчика</w:t>
      </w:r>
    </w:p>
    <w:p w:rsidR="00A54CBB" w:rsidRDefault="00A54CBB" w:rsidP="00A54CBB">
      <w:pPr>
        <w:spacing w:after="0"/>
      </w:pPr>
      <w:r>
        <w:t>8. Структурная схема приемника</w:t>
      </w:r>
    </w:p>
    <w:p w:rsidR="00A54CBB" w:rsidRDefault="00A54CBB" w:rsidP="00A54CBB">
      <w:pPr>
        <w:spacing w:after="0"/>
      </w:pPr>
      <w:r>
        <w:t>9. Радиотехнические сигналы</w:t>
      </w:r>
    </w:p>
    <w:p w:rsidR="00A54CBB" w:rsidRDefault="00A54CBB" w:rsidP="00A54CBB">
      <w:pPr>
        <w:spacing w:after="0"/>
      </w:pPr>
      <w:r>
        <w:t>10. Детерминированные и случайные сигналы</w:t>
      </w:r>
    </w:p>
    <w:p w:rsidR="00A54CBB" w:rsidRDefault="00A54CBB" w:rsidP="00A54CBB">
      <w:pPr>
        <w:spacing w:after="0"/>
      </w:pPr>
      <w:r>
        <w:t>11. Разложение периодического сигнала в ряд Фурье</w:t>
      </w:r>
    </w:p>
    <w:p w:rsidR="00A54CBB" w:rsidRDefault="00A54CBB" w:rsidP="00A54CBB">
      <w:pPr>
        <w:spacing w:after="0"/>
      </w:pPr>
      <w:r>
        <w:t>12. Спектр периодического сигнала</w:t>
      </w:r>
    </w:p>
    <w:p w:rsidR="00A54CBB" w:rsidRDefault="00A54CBB" w:rsidP="00A54CBB">
      <w:pPr>
        <w:spacing w:after="0"/>
      </w:pPr>
      <w:r>
        <w:t>13. Разложение непериодического сигнала</w:t>
      </w:r>
    </w:p>
    <w:p w:rsidR="00A54CBB" w:rsidRDefault="00A54CBB" w:rsidP="00A54CBB">
      <w:pPr>
        <w:spacing w:after="0"/>
      </w:pPr>
      <w:r>
        <w:t>14. Спектр непериодического сигнала</w:t>
      </w:r>
    </w:p>
    <w:p w:rsidR="00A54CBB" w:rsidRDefault="00A54CBB" w:rsidP="00A54CBB">
      <w:pPr>
        <w:spacing w:after="0"/>
      </w:pPr>
      <w:r>
        <w:t>15. Системы Координат, используемые е радиолокации и радионавигации</w:t>
      </w:r>
    </w:p>
    <w:p w:rsidR="00A54CBB" w:rsidRDefault="00A54CBB" w:rsidP="00A54CBB">
      <w:pPr>
        <w:spacing w:after="0"/>
      </w:pPr>
      <w:r>
        <w:t>16. Локальная система координат</w:t>
      </w:r>
    </w:p>
    <w:p w:rsidR="00A54CBB" w:rsidRDefault="00A54CBB" w:rsidP="00A54CBB">
      <w:pPr>
        <w:spacing w:after="0"/>
      </w:pPr>
      <w:r>
        <w:t>17. Глобальные системы координат</w:t>
      </w:r>
    </w:p>
    <w:p w:rsidR="00A54CBB" w:rsidRDefault="00A54CBB" w:rsidP="00A54CBB">
      <w:pPr>
        <w:spacing w:after="0"/>
      </w:pPr>
      <w:r>
        <w:t>18. Радиолокационное о6орудование самолета (на примере АН-26)</w:t>
      </w:r>
    </w:p>
    <w:p w:rsidR="00A54CBB" w:rsidRDefault="00A54CBB" w:rsidP="00A54CBB">
      <w:pPr>
        <w:spacing w:after="0"/>
      </w:pPr>
      <w:r>
        <w:t>19. Радионавигационное оборудование самолета (на примере АН-26)</w:t>
      </w:r>
    </w:p>
    <w:p w:rsidR="00A54CBB" w:rsidRDefault="00A54CBB" w:rsidP="00A54CBB">
      <w:pPr>
        <w:spacing w:after="0"/>
      </w:pPr>
      <w:r>
        <w:t>20. Радиосвязное оборудование самолета (на примере АН26)</w:t>
      </w:r>
    </w:p>
    <w:p w:rsidR="00A54CBB" w:rsidRDefault="00A54CBB" w:rsidP="00A54CBB">
      <w:pPr>
        <w:spacing w:after="0"/>
      </w:pPr>
      <w:r>
        <w:t>21. Размещение антенн на самолете (на примере АН-26)</w:t>
      </w:r>
    </w:p>
    <w:p w:rsidR="00A54CBB" w:rsidRDefault="00A54CBB" w:rsidP="00A54CBB">
      <w:pPr>
        <w:spacing w:after="0"/>
      </w:pPr>
      <w:r>
        <w:t>22. Усиление сигналов</w:t>
      </w:r>
    </w:p>
    <w:p w:rsidR="00A54CBB" w:rsidRDefault="00A54CBB" w:rsidP="00A54CBB">
      <w:pPr>
        <w:spacing w:after="0"/>
      </w:pPr>
      <w:r>
        <w:t>23. Частотная характеристика усилителя</w:t>
      </w:r>
    </w:p>
    <w:p w:rsidR="00A54CBB" w:rsidRDefault="00A54CBB" w:rsidP="00A54CBB">
      <w:pPr>
        <w:spacing w:after="0"/>
      </w:pPr>
      <w:r>
        <w:t>24. Модуляция сигналов</w:t>
      </w:r>
    </w:p>
    <w:p w:rsidR="00A54CBB" w:rsidRDefault="00A54CBB" w:rsidP="00A54CBB">
      <w:pPr>
        <w:spacing w:after="0"/>
      </w:pPr>
      <w:r>
        <w:t>25. Амплитудная модуляция сигналов</w:t>
      </w:r>
    </w:p>
    <w:p w:rsidR="00A54CBB" w:rsidRDefault="00A54CBB" w:rsidP="00A54CBB">
      <w:pPr>
        <w:spacing w:after="0"/>
      </w:pPr>
      <w:r>
        <w:t>26. Проволочные и зеркальные антенны, диаграмма направленности антенны</w:t>
      </w:r>
    </w:p>
    <w:p w:rsidR="00A54CBB" w:rsidRDefault="00A54CBB" w:rsidP="00A54CBB">
      <w:pPr>
        <w:spacing w:after="0"/>
      </w:pPr>
      <w:r>
        <w:t>27. диаграмма направленности диполя Герца</w:t>
      </w:r>
    </w:p>
    <w:p w:rsidR="00A54CBB" w:rsidRDefault="00A54CBB" w:rsidP="00A54CBB">
      <w:pPr>
        <w:spacing w:after="0"/>
      </w:pPr>
      <w:r>
        <w:t>28. Формула дальности связи</w:t>
      </w:r>
    </w:p>
    <w:p w:rsidR="00A54CBB" w:rsidRDefault="00A54CBB" w:rsidP="00A54CBB">
      <w:pPr>
        <w:spacing w:after="0"/>
      </w:pPr>
      <w:r>
        <w:t>29. Пространственный и поверхностный лучи</w:t>
      </w:r>
    </w:p>
    <w:p w:rsidR="00A54CBB" w:rsidRDefault="00A54CBB" w:rsidP="00A54CBB">
      <w:pPr>
        <w:spacing w:after="0"/>
      </w:pPr>
      <w:r>
        <w:t>30. Частотный метод разделения каналов связи</w:t>
      </w:r>
    </w:p>
    <w:p w:rsidR="00A54CBB" w:rsidRDefault="00A54CBB" w:rsidP="00A54CBB">
      <w:pPr>
        <w:spacing w:after="0"/>
      </w:pPr>
      <w:r>
        <w:t>31. Линии передачи высокочастотной энергии</w:t>
      </w:r>
    </w:p>
    <w:p w:rsidR="00A54CBB" w:rsidRDefault="00A54CBB" w:rsidP="00A54CBB">
      <w:pPr>
        <w:spacing w:after="0"/>
      </w:pPr>
      <w:r>
        <w:t>32. Детектирование сигналов,</w:t>
      </w:r>
    </w:p>
    <w:p w:rsidR="00A54CBB" w:rsidRDefault="00A54CBB" w:rsidP="00A54CBB">
      <w:pPr>
        <w:spacing w:after="0"/>
      </w:pPr>
      <w:r>
        <w:t>33. Способы построения радиолокационных и радионавигационных систем</w:t>
      </w:r>
    </w:p>
    <w:p w:rsidR="00A54CBB" w:rsidRDefault="00A54CBB" w:rsidP="00A54CBB">
      <w:pPr>
        <w:spacing w:after="0"/>
      </w:pPr>
      <w:r>
        <w:t>34. Радиосистемы дальней навигации</w:t>
      </w:r>
    </w:p>
    <w:p w:rsidR="00A54CBB" w:rsidRDefault="00A54CBB" w:rsidP="00A54CBB">
      <w:pPr>
        <w:spacing w:after="0"/>
      </w:pPr>
      <w:r>
        <w:t xml:space="preserve">35. Спектр </w:t>
      </w:r>
      <w:proofErr w:type="spellStart"/>
      <w:r>
        <w:t>АМ-модулированного</w:t>
      </w:r>
      <w:proofErr w:type="spellEnd"/>
      <w:r>
        <w:t xml:space="preserve"> сигнала</w:t>
      </w:r>
    </w:p>
    <w:p w:rsidR="00A54CBB" w:rsidRDefault="00A54CBB" w:rsidP="00A54CBB">
      <w:pPr>
        <w:spacing w:after="0"/>
      </w:pPr>
      <w:r>
        <w:t>36. Радиосистемы ближней навигации</w:t>
      </w:r>
    </w:p>
    <w:p w:rsidR="00A54CBB" w:rsidRDefault="00A54CBB" w:rsidP="00A54CBB">
      <w:pPr>
        <w:spacing w:after="0"/>
      </w:pPr>
      <w:r>
        <w:t xml:space="preserve">37. Светотехническое оборудование </w:t>
      </w:r>
      <w:proofErr w:type="spellStart"/>
      <w:r>
        <w:t>ВПП</w:t>
      </w:r>
      <w:proofErr w:type="spellEnd"/>
    </w:p>
    <w:p w:rsidR="00A54CBB" w:rsidRDefault="00A54CBB" w:rsidP="00A54CBB">
      <w:pPr>
        <w:spacing w:after="0"/>
      </w:pPr>
      <w:r>
        <w:t xml:space="preserve">38. </w:t>
      </w:r>
      <w:proofErr w:type="spellStart"/>
      <w:r>
        <w:t>Метеонавигационный</w:t>
      </w:r>
      <w:proofErr w:type="spellEnd"/>
      <w:r>
        <w:t xml:space="preserve"> радиолокатор</w:t>
      </w:r>
    </w:p>
    <w:p w:rsidR="00A54CBB" w:rsidRDefault="00A54CBB" w:rsidP="00A54CBB">
      <w:pPr>
        <w:spacing w:after="0"/>
      </w:pPr>
      <w:r>
        <w:t>39. Система инструментальной посадки</w:t>
      </w:r>
    </w:p>
    <w:p w:rsidR="00A54CBB" w:rsidRDefault="00A54CBB" w:rsidP="00A54CBB">
      <w:pPr>
        <w:spacing w:after="0"/>
      </w:pPr>
      <w:r>
        <w:t xml:space="preserve">40. Линии положения, определение МП ЛА </w:t>
      </w:r>
      <w:proofErr w:type="spellStart"/>
      <w:r>
        <w:t>дальномерно-пеленгационным</w:t>
      </w:r>
      <w:proofErr w:type="spellEnd"/>
      <w:r>
        <w:t xml:space="preserve"> методом</w:t>
      </w:r>
    </w:p>
    <w:p w:rsidR="00DF1FCD" w:rsidRDefault="00A54CBB" w:rsidP="00A54CBB">
      <w:pPr>
        <w:spacing w:after="0"/>
      </w:pPr>
    </w:p>
    <w:sectPr w:rsidR="00DF1FCD" w:rsidSect="0011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CBB"/>
    <w:rsid w:val="000F6934"/>
    <w:rsid w:val="001174EC"/>
    <w:rsid w:val="00544456"/>
    <w:rsid w:val="005C6C28"/>
    <w:rsid w:val="00746FE7"/>
    <w:rsid w:val="00A54CBB"/>
    <w:rsid w:val="00B331A1"/>
    <w:rsid w:val="00B610AC"/>
    <w:rsid w:val="00DB149C"/>
    <w:rsid w:val="00F1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1473</Characters>
  <Application>Microsoft Office Word</Application>
  <DocSecurity>0</DocSecurity>
  <Lines>12</Lines>
  <Paragraphs>3</Paragraphs>
  <ScaleCrop>false</ScaleCrop>
  <Company>Absolutbank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Удодов Андрей Сергеевич</dc:creator>
  <cp:keywords/>
  <dc:description/>
  <cp:lastModifiedBy>Удодов Андрей Сергеевич</cp:lastModifiedBy>
  <cp:revision>1</cp:revision>
  <dcterms:created xsi:type="dcterms:W3CDTF">2013-10-30T06:52:00Z</dcterms:created>
  <dcterms:modified xsi:type="dcterms:W3CDTF">2013-10-30T06:59:00Z</dcterms:modified>
</cp:coreProperties>
</file>